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19" w:type="dxa"/>
        <w:jc w:val="center"/>
        <w:tblInd w:w="96" w:type="dxa"/>
        <w:tblLook w:val="04A0"/>
      </w:tblPr>
      <w:tblGrid>
        <w:gridCol w:w="534"/>
        <w:gridCol w:w="436"/>
        <w:gridCol w:w="1096"/>
        <w:gridCol w:w="3442"/>
        <w:gridCol w:w="1236"/>
        <w:gridCol w:w="2245"/>
        <w:gridCol w:w="1331"/>
        <w:gridCol w:w="1385"/>
        <w:gridCol w:w="691"/>
        <w:gridCol w:w="1037"/>
        <w:gridCol w:w="1313"/>
      </w:tblGrid>
      <w:tr w:rsidR="00447743" w:rsidRPr="00447743" w:rsidTr="00ED6C32">
        <w:trPr>
          <w:trHeight w:val="408"/>
          <w:jc w:val="center"/>
        </w:trPr>
        <w:tc>
          <w:tcPr>
            <w:tcW w:w="1451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44774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447743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447743" w:rsidRPr="00447743" w:rsidTr="00ED6C32">
        <w:trPr>
          <w:trHeight w:val="288"/>
          <w:jc w:val="center"/>
        </w:trPr>
        <w:tc>
          <w:tcPr>
            <w:tcW w:w="1451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</w:t>
            </w:r>
            <w:r w:rsidR="00ED6C32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2022</w:t>
            </w:r>
            <w:r w:rsidRPr="0044774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年度）</w:t>
            </w:r>
          </w:p>
        </w:tc>
      </w:tr>
      <w:tr w:rsidR="00447743" w:rsidRPr="00447743" w:rsidTr="00ED6C32">
        <w:trPr>
          <w:trHeight w:val="288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47743" w:rsidRPr="00447743" w:rsidRDefault="00447743" w:rsidP="004477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47743" w:rsidRPr="00447743" w:rsidRDefault="00447743" w:rsidP="004477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47743" w:rsidRPr="00447743" w:rsidRDefault="00447743" w:rsidP="004477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47743" w:rsidRPr="00447743" w:rsidRDefault="00447743" w:rsidP="004477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47743" w:rsidRPr="00447743" w:rsidRDefault="00447743" w:rsidP="004477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47743" w:rsidRPr="00447743" w:rsidRDefault="00447743" w:rsidP="004477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47743" w:rsidRPr="00447743" w:rsidRDefault="00447743" w:rsidP="004477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47743" w:rsidRPr="00447743" w:rsidRDefault="00447743" w:rsidP="004477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47743" w:rsidRPr="00447743" w:rsidRDefault="00447743" w:rsidP="0044774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47743" w:rsidRPr="00447743" w:rsidTr="00ED6C32">
        <w:trPr>
          <w:trHeight w:val="288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1235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743" w:rsidRPr="00447743" w:rsidRDefault="00447743" w:rsidP="0044774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学生资助-退役士兵本专科生国家助学金</w:t>
            </w:r>
          </w:p>
        </w:tc>
      </w:tr>
      <w:tr w:rsidR="00447743" w:rsidRPr="00447743" w:rsidTr="00ED6C32">
        <w:trPr>
          <w:trHeight w:val="288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743" w:rsidRPr="00447743" w:rsidRDefault="00447743" w:rsidP="0044774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743" w:rsidRPr="00447743" w:rsidRDefault="00447743" w:rsidP="0044774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4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743" w:rsidRPr="00447743" w:rsidRDefault="00447743" w:rsidP="0044774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447743" w:rsidRPr="00447743" w:rsidTr="00ED6C32">
        <w:trPr>
          <w:trHeight w:val="288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743" w:rsidRPr="00447743" w:rsidRDefault="00447743" w:rsidP="0044774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proofErr w:type="gramStart"/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周举坤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743" w:rsidRPr="00447743" w:rsidRDefault="00447743" w:rsidP="0044774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4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743" w:rsidRPr="00447743" w:rsidRDefault="00447743" w:rsidP="0044774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68902163</w:t>
            </w:r>
          </w:p>
        </w:tc>
      </w:tr>
      <w:tr w:rsidR="00447743" w:rsidRPr="00447743" w:rsidTr="00ED6C32">
        <w:trPr>
          <w:trHeight w:val="564"/>
          <w:jc w:val="center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项目资金</w:t>
            </w: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43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447743" w:rsidRPr="00447743" w:rsidTr="00ED6C32">
        <w:trPr>
          <w:trHeight w:val="288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743" w:rsidRPr="00447743" w:rsidRDefault="00447743" w:rsidP="0044774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743" w:rsidRPr="00447743" w:rsidRDefault="00447743" w:rsidP="0044774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2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41.880000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40.528000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40.528000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10.00 </w:t>
            </w:r>
          </w:p>
        </w:tc>
      </w:tr>
      <w:tr w:rsidR="00447743" w:rsidRPr="00447743" w:rsidTr="00ED6C32">
        <w:trPr>
          <w:trHeight w:val="288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743" w:rsidRPr="00447743" w:rsidRDefault="00447743" w:rsidP="0044774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743" w:rsidRPr="00447743" w:rsidRDefault="00447743" w:rsidP="0044774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2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41.880000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40.528000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40.528000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743" w:rsidRPr="00447743" w:rsidRDefault="00447743" w:rsidP="0044774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43" w:rsidRPr="00447743" w:rsidRDefault="00447743" w:rsidP="0044774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47743" w:rsidRPr="00447743" w:rsidTr="00ED6C32">
        <w:trPr>
          <w:trHeight w:val="288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743" w:rsidRPr="00447743" w:rsidRDefault="00447743" w:rsidP="0044774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743" w:rsidRPr="00447743" w:rsidRDefault="00447743" w:rsidP="0044774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743" w:rsidRPr="00447743" w:rsidRDefault="00447743" w:rsidP="0044774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43" w:rsidRPr="00447743" w:rsidRDefault="00447743" w:rsidP="0044774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47743" w:rsidRPr="00447743" w:rsidTr="00ED6C32">
        <w:trPr>
          <w:trHeight w:val="324"/>
          <w:jc w:val="center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743" w:rsidRPr="00447743" w:rsidRDefault="00447743" w:rsidP="0044774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743" w:rsidRPr="00447743" w:rsidRDefault="00447743" w:rsidP="0044774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743" w:rsidRPr="00447743" w:rsidRDefault="00447743" w:rsidP="0044774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43" w:rsidRPr="00447743" w:rsidRDefault="00447743" w:rsidP="0044774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47743" w:rsidRPr="00447743" w:rsidTr="00ED6C32">
        <w:trPr>
          <w:trHeight w:val="564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5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447743" w:rsidRPr="00447743" w:rsidTr="00ED6C32">
        <w:trPr>
          <w:trHeight w:val="160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743" w:rsidRPr="00447743" w:rsidRDefault="00447743" w:rsidP="0044774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年度目标：科学使用国家助学金专项经费，保证资助</w:t>
            </w:r>
            <w:proofErr w:type="gramStart"/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经费第</w:t>
            </w:r>
            <w:proofErr w:type="gramEnd"/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一时间足额发放至退役大学生手中，助力大学生发扬勤奋学习、不怕吃苦的优良作风，顺利完成学业，助力其成长成才。        </w:t>
            </w: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 xml:space="preserve">        </w:t>
            </w:r>
          </w:p>
        </w:tc>
        <w:tc>
          <w:tcPr>
            <w:tcW w:w="5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43" w:rsidRPr="00447743" w:rsidRDefault="00447743" w:rsidP="0044774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科学使用国家助学金专项经费，保证资助经费及时足额发放至退役大学生手中，帮助退役大学生淬炼勤奋学习、不怕吃苦、敢于担当、乐于奉献的优良作风，在学习、工作、生活中发扬模范带头作用，成长为有理想、敢担当、能吃苦、肯奋斗的时代新人。 </w:t>
            </w:r>
          </w:p>
        </w:tc>
      </w:tr>
      <w:tr w:rsidR="00447743" w:rsidRPr="00447743" w:rsidTr="00ED6C32">
        <w:trPr>
          <w:trHeight w:val="98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2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29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447743" w:rsidRPr="00447743" w:rsidTr="00ED6C32">
        <w:trPr>
          <w:trHeight w:val="62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743" w:rsidRPr="00447743" w:rsidRDefault="00447743" w:rsidP="0044774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43" w:rsidRPr="00447743" w:rsidRDefault="00447743" w:rsidP="00ED6C3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产</w:t>
            </w: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出</w:t>
            </w: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</w: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lastRenderedPageBreak/>
              <w:t>指</w:t>
            </w: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lastRenderedPageBreak/>
              <w:t>数量指标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kern w:val="0"/>
                <w:sz w:val="22"/>
              </w:rPr>
              <w:t>资助退役大学生人数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＜175人次</w:t>
            </w:r>
          </w:p>
        </w:tc>
        <w:tc>
          <w:tcPr>
            <w:tcW w:w="2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kern w:val="0"/>
                <w:sz w:val="22"/>
              </w:rPr>
              <w:t>170人次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29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43" w:rsidRPr="00ED6C32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D6C3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ED6C32" w:rsidRPr="00ED6C3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447743" w:rsidRPr="00447743" w:rsidTr="00ED6C32">
        <w:trPr>
          <w:trHeight w:val="91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743" w:rsidRPr="00447743" w:rsidRDefault="00447743" w:rsidP="0044774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743" w:rsidRPr="00447743" w:rsidRDefault="00447743" w:rsidP="0044774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kern w:val="0"/>
                <w:sz w:val="22"/>
              </w:rPr>
              <w:t>退役大学生学业情况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2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kern w:val="0"/>
                <w:sz w:val="22"/>
              </w:rPr>
              <w:t>优，学生顺利完成学业。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29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43" w:rsidRPr="00ED6C32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D6C3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ED6C32" w:rsidRPr="00ED6C3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447743" w:rsidRPr="00447743" w:rsidTr="00ED6C32">
        <w:trPr>
          <w:trHeight w:val="82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743" w:rsidRPr="00447743" w:rsidRDefault="00447743" w:rsidP="0044774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743" w:rsidRPr="00447743" w:rsidRDefault="00447743" w:rsidP="0044774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kern w:val="0"/>
                <w:sz w:val="22"/>
              </w:rPr>
              <w:t>资金</w:t>
            </w:r>
            <w:proofErr w:type="gramStart"/>
            <w:r w:rsidRPr="00447743">
              <w:rPr>
                <w:rFonts w:ascii="仿宋_GB2312" w:eastAsia="仿宋_GB2312" w:hAnsi="宋体" w:cs="宋体" w:hint="eastAsia"/>
                <w:kern w:val="0"/>
                <w:sz w:val="22"/>
              </w:rPr>
              <w:t>下达第</w:t>
            </w:r>
            <w:proofErr w:type="gramEnd"/>
            <w:r w:rsidRPr="00447743">
              <w:rPr>
                <w:rFonts w:ascii="仿宋_GB2312" w:eastAsia="仿宋_GB2312" w:hAnsi="宋体" w:cs="宋体" w:hint="eastAsia"/>
                <w:kern w:val="0"/>
                <w:sz w:val="22"/>
              </w:rPr>
              <w:t>一时间发放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2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kern w:val="0"/>
                <w:sz w:val="22"/>
              </w:rPr>
              <w:t>优，完成年度发放 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29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43" w:rsidRPr="00ED6C32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ED6C3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ED6C32" w:rsidRPr="00ED6C3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447743" w:rsidRPr="00447743" w:rsidTr="00ED6C32">
        <w:trPr>
          <w:trHeight w:val="15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743" w:rsidRPr="00447743" w:rsidRDefault="00447743" w:rsidP="0044774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743" w:rsidRPr="00447743" w:rsidRDefault="00447743" w:rsidP="0044774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kern w:val="0"/>
                <w:sz w:val="22"/>
              </w:rPr>
              <w:t>项目预算控制数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≤41.88万元</w:t>
            </w:r>
          </w:p>
        </w:tc>
        <w:tc>
          <w:tcPr>
            <w:tcW w:w="2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kern w:val="0"/>
                <w:sz w:val="22"/>
              </w:rPr>
              <w:t>40.528万元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29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实际完成值与年初设立目标存在偏差。改进措施：加强项目的前期论证调研，提高绩效目标申报的精确度。</w:t>
            </w:r>
          </w:p>
        </w:tc>
      </w:tr>
      <w:tr w:rsidR="00447743" w:rsidRPr="00447743" w:rsidTr="00ED6C32">
        <w:trPr>
          <w:trHeight w:val="154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743" w:rsidRPr="00447743" w:rsidRDefault="00447743" w:rsidP="0044774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43" w:rsidRPr="00447743" w:rsidRDefault="00447743" w:rsidP="00ED6C3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效</w:t>
            </w: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益</w:t>
            </w: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 xml:space="preserve">标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经济效益指标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kern w:val="0"/>
                <w:sz w:val="22"/>
              </w:rPr>
              <w:t>帮助退役学生接收更好学历教育，减轻家庭经济负担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2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kern w:val="0"/>
                <w:sz w:val="22"/>
              </w:rPr>
              <w:t>优，项目的实施减轻了退役学生的家庭负担，减轻了学生后顾之忧。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6.5</w:t>
            </w:r>
          </w:p>
        </w:tc>
        <w:tc>
          <w:tcPr>
            <w:tcW w:w="29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经济效益指标基本完成，但仍有进步与提升空间。</w:t>
            </w:r>
          </w:p>
        </w:tc>
      </w:tr>
      <w:tr w:rsidR="00447743" w:rsidRPr="00447743" w:rsidTr="00ED6C32">
        <w:trPr>
          <w:trHeight w:val="159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743" w:rsidRPr="00447743" w:rsidRDefault="00447743" w:rsidP="0044774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743" w:rsidRPr="00447743" w:rsidRDefault="00447743" w:rsidP="0044774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kern w:val="0"/>
                <w:sz w:val="22"/>
              </w:rPr>
              <w:t>党和国家对退役大学生的关怀与帮扶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2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kern w:val="0"/>
                <w:sz w:val="22"/>
              </w:rPr>
              <w:t>优，项目的实施让退役大学生更深刻感受到党和国家的关怀，更加热爱、感恩祖国。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6.5</w:t>
            </w:r>
          </w:p>
        </w:tc>
        <w:tc>
          <w:tcPr>
            <w:tcW w:w="29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社会效益指标基本完成，但仍有进步与提升空间。</w:t>
            </w:r>
          </w:p>
        </w:tc>
      </w:tr>
      <w:tr w:rsidR="00447743" w:rsidRPr="00447743" w:rsidTr="00ED6C32">
        <w:trPr>
          <w:trHeight w:val="11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743" w:rsidRPr="00447743" w:rsidRDefault="00447743" w:rsidP="0044774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743" w:rsidRPr="00447743" w:rsidRDefault="00447743" w:rsidP="0044774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生态效益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kern w:val="0"/>
                <w:sz w:val="22"/>
              </w:rPr>
              <w:t>国家对退役学生就业创业工作的大力支持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2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kern w:val="0"/>
                <w:sz w:val="22"/>
              </w:rPr>
              <w:t>优，项目的实施增强了大学生就业创业信心，提升了综合能力。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4.5</w:t>
            </w:r>
          </w:p>
        </w:tc>
        <w:tc>
          <w:tcPr>
            <w:tcW w:w="29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指标值设置的不够合理。改进措施：根据项目实际情况，按效益产出分类设置对应的绩效指标，规范各项效益指标设置。</w:t>
            </w:r>
          </w:p>
        </w:tc>
      </w:tr>
      <w:tr w:rsidR="00447743" w:rsidRPr="00447743" w:rsidTr="00ED6C32">
        <w:trPr>
          <w:trHeight w:val="217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743" w:rsidRPr="00447743" w:rsidRDefault="00447743" w:rsidP="0044774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743" w:rsidRPr="00447743" w:rsidRDefault="00447743" w:rsidP="0044774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可持续影响指标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kern w:val="0"/>
                <w:sz w:val="22"/>
              </w:rPr>
              <w:t>鼓励和带动更多大学生积极参军入伍，建设一流军队，强军强国强国际地位。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2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kern w:val="0"/>
                <w:sz w:val="22"/>
              </w:rPr>
              <w:t>优，项目实施让更多的在校大学生以退役士兵为榜样，积极报名参军入伍，学校连续5年超额完成征兵工作任务。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29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ED6C32" w:rsidRPr="00ED6C32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447743" w:rsidRPr="00447743" w:rsidTr="00ED6C32">
        <w:trPr>
          <w:trHeight w:val="9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743" w:rsidRPr="00447743" w:rsidRDefault="00447743" w:rsidP="00447743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43" w:rsidRPr="00447743" w:rsidRDefault="00447743" w:rsidP="00ED6C32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满意度指标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kern w:val="0"/>
                <w:sz w:val="22"/>
              </w:rPr>
              <w:t>受助学生满意度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≥90%</w:t>
            </w:r>
          </w:p>
        </w:tc>
        <w:tc>
          <w:tcPr>
            <w:tcW w:w="2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kern w:val="0"/>
                <w:sz w:val="22"/>
              </w:rPr>
              <w:t>100%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9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 w:rsidRPr="00447743"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未进行详细的满意度问卷调查，经受助学生反馈均满意。</w:t>
            </w:r>
          </w:p>
        </w:tc>
      </w:tr>
      <w:tr w:rsidR="00447743" w:rsidRPr="00447743" w:rsidTr="00ED6C32">
        <w:trPr>
          <w:trHeight w:val="501"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 xml:space="preserve">92.00 </w:t>
            </w:r>
          </w:p>
        </w:tc>
        <w:tc>
          <w:tcPr>
            <w:tcW w:w="29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7743" w:rsidRPr="00447743" w:rsidRDefault="00447743" w:rsidP="00447743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447743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A359E9" w:rsidRDefault="00A359E9"/>
    <w:sectPr w:rsidR="00A359E9" w:rsidSect="00BF638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638B" w:rsidRDefault="00BF638B" w:rsidP="00BF638B">
      <w:r>
        <w:separator/>
      </w:r>
    </w:p>
  </w:endnote>
  <w:endnote w:type="continuationSeparator" w:id="1">
    <w:p w:rsidR="00BF638B" w:rsidRDefault="00BF638B" w:rsidP="00BF63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638B" w:rsidRDefault="00BF638B" w:rsidP="00BF638B">
      <w:r>
        <w:separator/>
      </w:r>
    </w:p>
  </w:footnote>
  <w:footnote w:type="continuationSeparator" w:id="1">
    <w:p w:rsidR="00BF638B" w:rsidRDefault="00BF638B" w:rsidP="00BF63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638B"/>
    <w:rsid w:val="00447743"/>
    <w:rsid w:val="00A359E9"/>
    <w:rsid w:val="00AB3184"/>
    <w:rsid w:val="00BF638B"/>
    <w:rsid w:val="00ED6C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9E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63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63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63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638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3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204</Words>
  <Characters>1166</Characters>
  <Application>Microsoft Office Word</Application>
  <DocSecurity>0</DocSecurity>
  <Lines>9</Lines>
  <Paragraphs>2</Paragraphs>
  <ScaleCrop>false</ScaleCrop>
  <Company>HP</Company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2023-05-10T16:11:00Z</dcterms:created>
  <dcterms:modified xsi:type="dcterms:W3CDTF">2023-05-25T23:44:00Z</dcterms:modified>
</cp:coreProperties>
</file>